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F5AD2" w14:textId="489A4D5F" w:rsidR="009F0D65" w:rsidRDefault="009F0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595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1806"/>
        <w:gridCol w:w="5812"/>
        <w:gridCol w:w="2977"/>
      </w:tblGrid>
      <w:tr w:rsidR="00946DF7" w14:paraId="35CE9C25" w14:textId="77777777" w:rsidTr="00EB1559">
        <w:trPr>
          <w:trHeight w:val="400"/>
        </w:trPr>
        <w:tc>
          <w:tcPr>
            <w:tcW w:w="10595" w:type="dxa"/>
            <w:gridSpan w:val="3"/>
            <w:shd w:val="clear" w:color="auto" w:fill="auto"/>
          </w:tcPr>
          <w:p w14:paraId="61452CA5" w14:textId="34467BF2" w:rsidR="00946DF7" w:rsidRPr="00946DF7" w:rsidRDefault="00946DF7" w:rsidP="00946DF7">
            <w:pPr>
              <w:widowControl w:val="0"/>
              <w:jc w:val="center"/>
              <w:rPr>
                <w:rFonts w:asciiTheme="minorHAnsi" w:eastAsia="Arial Narrow" w:hAnsiTheme="minorHAnsi" w:cstheme="minorHAnsi"/>
                <w:b/>
                <w:bCs/>
                <w:i/>
              </w:rPr>
            </w:pPr>
            <w:r>
              <w:rPr>
                <w:rFonts w:ascii="Arial" w:eastAsia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F5C695E" wp14:editId="19AD7526">
                  <wp:simplePos x="0" y="0"/>
                  <wp:positionH relativeFrom="column">
                    <wp:posOffset>48068</wp:posOffset>
                  </wp:positionH>
                  <wp:positionV relativeFrom="paragraph">
                    <wp:posOffset>-3030</wp:posOffset>
                  </wp:positionV>
                  <wp:extent cx="780415" cy="670560"/>
                  <wp:effectExtent l="0" t="0" r="63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DF7">
              <w:rPr>
                <w:rFonts w:asciiTheme="minorHAnsi" w:eastAsia="Arial Narrow" w:hAnsiTheme="minorHAnsi" w:cstheme="minorHAnsi"/>
                <w:b/>
                <w:bCs/>
                <w:i/>
              </w:rPr>
              <w:t xml:space="preserve">DIOCESE DO PORTO – SECRETARIADO DIOCESANO </w:t>
            </w:r>
            <w:r w:rsidRPr="00946DF7">
              <w:rPr>
                <w:rFonts w:asciiTheme="minorHAnsi" w:eastAsia="Arial Narrow" w:hAnsiTheme="minorHAnsi" w:cstheme="minorHAnsi"/>
                <w:b/>
                <w:bCs/>
                <w:i/>
              </w:rPr>
              <w:t>DE EDUCAÇÃO MORAL E RELIGIOSA</w:t>
            </w:r>
          </w:p>
        </w:tc>
      </w:tr>
      <w:tr w:rsidR="00946DF7" w14:paraId="7723C3CC" w14:textId="77777777" w:rsidTr="00EB1559">
        <w:trPr>
          <w:trHeight w:val="400"/>
        </w:trPr>
        <w:tc>
          <w:tcPr>
            <w:tcW w:w="1806" w:type="dxa"/>
            <w:shd w:val="clear" w:color="auto" w:fill="auto"/>
          </w:tcPr>
          <w:p w14:paraId="58EBE8B4" w14:textId="583CEC6A" w:rsidR="00946DF7" w:rsidRDefault="00946DF7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EB6E8BF" w14:textId="77777777" w:rsidR="00946DF7" w:rsidRDefault="00946DF7" w:rsidP="00946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hanging="576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DECLARAÇÃO DE COMPROMISSO</w:t>
            </w:r>
          </w:p>
          <w:p w14:paraId="0F00CD83" w14:textId="3D38FD0F" w:rsidR="00946DF7" w:rsidRPr="00946DF7" w:rsidRDefault="00946DF7" w:rsidP="00EB1559">
            <w:pPr>
              <w:keepNext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 docente de Educação Moral e Religiosa Católica</w:t>
            </w:r>
          </w:p>
        </w:tc>
        <w:tc>
          <w:tcPr>
            <w:tcW w:w="2977" w:type="dxa"/>
            <w:shd w:val="clear" w:color="auto" w:fill="auto"/>
          </w:tcPr>
          <w:p w14:paraId="6D4B26FE" w14:textId="572548BF" w:rsidR="00946DF7" w:rsidRDefault="00EB155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DE4E87" wp14:editId="6D4DA0E6">
                  <wp:simplePos x="0" y="0"/>
                  <wp:positionH relativeFrom="margin">
                    <wp:posOffset>26887</wp:posOffset>
                  </wp:positionH>
                  <wp:positionV relativeFrom="paragraph">
                    <wp:posOffset>-46283</wp:posOffset>
                  </wp:positionV>
                  <wp:extent cx="1933923" cy="567160"/>
                  <wp:effectExtent l="0" t="0" r="0" b="4445"/>
                  <wp:wrapNone/>
                  <wp:docPr id="2" name="Imagem 2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Uma imagem com texto&#10;&#10;Descrição gerad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923" cy="56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5BEB88" w14:textId="3BAC2C1E" w:rsidR="009F0D65" w:rsidRDefault="00325629" w:rsidP="00946DF7">
      <w:pPr>
        <w:keepNext/>
        <w:pBdr>
          <w:top w:val="nil"/>
          <w:left w:val="nil"/>
          <w:bottom w:val="nil"/>
          <w:right w:val="nil"/>
          <w:between w:val="nil"/>
        </w:pBdr>
        <w:ind w:left="576" w:hanging="576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                  </w:t>
      </w:r>
    </w:p>
    <w:p w14:paraId="1E67A590" w14:textId="1A045BD2" w:rsidR="009F0D65" w:rsidRDefault="009F0D65"/>
    <w:p w14:paraId="09474109" w14:textId="48F5C224" w:rsidR="009F0D65" w:rsidRDefault="0032562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missão da disciplina de Educação Moral e Religiosa Católica reveste-se de grande relevância eclesial e socioeducativa, sendo o bispo diocesano o garante da idoneidade dos professores a quem ela for confiada, designadamente através da declaração de concordância das candidaturas à lecionação mencionada no art.º 8.º do Decreto-Lei n.º 70/2013, 23 de maio.</w:t>
      </w:r>
    </w:p>
    <w:p w14:paraId="0D96A0D5" w14:textId="77777777" w:rsidR="009F0D65" w:rsidRDefault="00325629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A idoneidade para a lecionação da EMRC é reconhecida aos que reúnam as condições previstas no documento da CEP “</w:t>
      </w:r>
      <w:r>
        <w:rPr>
          <w:rFonts w:ascii="Calibri" w:eastAsia="Calibri" w:hAnsi="Calibri" w:cs="Calibri"/>
          <w:b/>
          <w:i/>
          <w:sz w:val="22"/>
          <w:szCs w:val="22"/>
        </w:rPr>
        <w:t>Critérios para a admissão de candidatos à lecionação da EMRC”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6A4C572" w14:textId="77777777" w:rsidR="009F0D65" w:rsidRDefault="0032562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Esse procedimento é operacionalizado através do Secretariado Diocesano para a EMRC, que assume a responsabilidade pelo processo de aceitação de candidatos à lecionação, pela formação e acompanhamento pedagógico dos professores e pela avaliação do seu desempenho. </w:t>
      </w:r>
    </w:p>
    <w:p w14:paraId="5A379DD9" w14:textId="77777777" w:rsidR="009F0D65" w:rsidRDefault="009F0D65">
      <w:pPr>
        <w:rPr>
          <w:rFonts w:ascii="Calibri" w:eastAsia="Calibri" w:hAnsi="Calibri" w:cs="Calibri"/>
          <w:sz w:val="12"/>
          <w:szCs w:val="12"/>
        </w:rPr>
      </w:pPr>
    </w:p>
    <w:p w14:paraId="22AF7C34" w14:textId="77777777" w:rsidR="009F0D65" w:rsidRDefault="00325629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Todo o candidato aceite para este ministério terá em conta o cumprimento das suas obrigações, designadamente:</w:t>
      </w:r>
    </w:p>
    <w:p w14:paraId="413C9FB9" w14:textId="77777777" w:rsidR="009F0D65" w:rsidRDefault="00325629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Assiduidade, cumprimento do programa curricular, acompanhamento e motivação dos seus alunos, cumprimento integral do serviço letivo e não letivo atribuído pela escola e dedicação à comunidade educativa;</w:t>
      </w:r>
    </w:p>
    <w:p w14:paraId="4DC844F6" w14:textId="77777777" w:rsidR="009F0D65" w:rsidRDefault="00325629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Adoção dos Manuais de EMRC;</w:t>
      </w:r>
    </w:p>
    <w:p w14:paraId="170A7985" w14:textId="77777777" w:rsidR="009F0D65" w:rsidRDefault="0032562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participação nos encontros e ações de formação propostas pelo Secretariado Diocesano;</w:t>
      </w:r>
    </w:p>
    <w:p w14:paraId="07E4A93A" w14:textId="77777777" w:rsidR="009F0D65" w:rsidRDefault="0032562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envio, dentro dos prazos estabelecidos, de todas as informações solicitadas pelo Secretariado Diocesano; </w:t>
      </w:r>
    </w:p>
    <w:p w14:paraId="6A3CDB9A" w14:textId="77777777" w:rsidR="009F0D65" w:rsidRDefault="0032562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comunicação ao Secretariado Diocesano dos acontecimentos mais relevantes da sua atividade profissional;</w:t>
      </w:r>
    </w:p>
    <w:p w14:paraId="3BC1925D" w14:textId="77777777" w:rsidR="009F0D65" w:rsidRDefault="0032562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Informar o Secretariado Diocesano da necessidade de se ausentar das atividades letivas por um período superior a 10 dias úteis;</w:t>
      </w:r>
    </w:p>
    <w:p w14:paraId="0C18D773" w14:textId="77777777" w:rsidR="009F0D65" w:rsidRDefault="00325629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entrega da contribuição monetária estipulada pela(s) diocese(s) em que ficou colocado(a).</w:t>
      </w:r>
    </w:p>
    <w:p w14:paraId="300E0C34" w14:textId="77777777" w:rsidR="009F0D65" w:rsidRDefault="009F0D65">
      <w:pPr>
        <w:tabs>
          <w:tab w:val="left" w:pos="1068"/>
        </w:tabs>
        <w:jc w:val="both"/>
        <w:rPr>
          <w:rFonts w:ascii="Calibri" w:eastAsia="Calibri" w:hAnsi="Calibri" w:cs="Calibri"/>
          <w:sz w:val="12"/>
          <w:szCs w:val="12"/>
        </w:rPr>
      </w:pPr>
    </w:p>
    <w:p w14:paraId="25F6EDED" w14:textId="77777777" w:rsidR="009F0D65" w:rsidRDefault="0032562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 candidatos comprometem-se a contactar o Secretariado Diocesano da área geográfica da escola onde ficaram </w:t>
      </w:r>
      <w:r>
        <w:rPr>
          <w:rFonts w:ascii="Calibri" w:eastAsia="Calibri" w:hAnsi="Calibri" w:cs="Calibri"/>
          <w:b/>
          <w:sz w:val="22"/>
          <w:szCs w:val="22"/>
        </w:rPr>
        <w:t>logo que aceitem a colocação</w:t>
      </w:r>
      <w:r>
        <w:rPr>
          <w:rFonts w:ascii="Calibri" w:eastAsia="Calibri" w:hAnsi="Calibri" w:cs="Calibri"/>
          <w:sz w:val="22"/>
          <w:szCs w:val="22"/>
        </w:rPr>
        <w:t>, bem como o Secretariado Diocesano onde se iniciou e decorreu o processo, tendo em vista o seguinte:</w:t>
      </w:r>
    </w:p>
    <w:p w14:paraId="0D125812" w14:textId="77777777" w:rsidR="009F0D65" w:rsidRDefault="00325629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Dar conhecimento do Agrupamento ou Escola não agrupada em que ficou colocado e o respetivo número de horas letivas;</w:t>
      </w:r>
    </w:p>
    <w:p w14:paraId="13C95C25" w14:textId="77777777" w:rsidR="009F0D65" w:rsidRDefault="00325629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Comunicar a eventual desistência ou renúncia à colocação;</w:t>
      </w:r>
    </w:p>
    <w:p w14:paraId="2EE0B45C" w14:textId="77777777" w:rsidR="009F0D65" w:rsidRDefault="00325629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Informar-se dos procedimentos a adotar</w:t>
      </w:r>
    </w:p>
    <w:p w14:paraId="7D73FABF" w14:textId="77777777" w:rsidR="009F0D65" w:rsidRDefault="0032562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cumprimento destas orientações será requisito a ter em conta para posterior oposição a concurso. </w:t>
      </w:r>
    </w:p>
    <w:p w14:paraId="65675C9B" w14:textId="77777777" w:rsidR="009F0D65" w:rsidRDefault="0032562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Declaração do candidato à lecionação da EMRC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958A3D0" w14:textId="77777777" w:rsidR="009F0D65" w:rsidRDefault="003256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Pretendo concorrer a escolas situadas nas seguintes dioceses (assinalar):</w:t>
      </w:r>
    </w:p>
    <w:tbl>
      <w:tblPr>
        <w:tblStyle w:val="a2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2702"/>
        <w:gridCol w:w="3248"/>
        <w:gridCol w:w="2264"/>
      </w:tblGrid>
      <w:tr w:rsidR="009F0D65" w14:paraId="33ECD547" w14:textId="77777777">
        <w:trPr>
          <w:trHeight w:val="1423"/>
        </w:trPr>
        <w:tc>
          <w:tcPr>
            <w:tcW w:w="1849" w:type="dxa"/>
            <w:shd w:val="clear" w:color="auto" w:fill="D9D9D9"/>
          </w:tcPr>
          <w:p w14:paraId="689145EA" w14:textId="00BDBA03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Algarve</w:t>
            </w:r>
          </w:p>
          <w:p w14:paraId="28341CAB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Aveiro</w:t>
            </w:r>
          </w:p>
          <w:p w14:paraId="723C8CDB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Beja</w:t>
            </w:r>
          </w:p>
          <w:p w14:paraId="17F4AB5E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Braga</w:t>
            </w:r>
          </w:p>
        </w:tc>
        <w:tc>
          <w:tcPr>
            <w:tcW w:w="2702" w:type="dxa"/>
            <w:shd w:val="clear" w:color="auto" w:fill="D9D9D9"/>
          </w:tcPr>
          <w:p w14:paraId="205EE7BA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Bragança-Miranda</w:t>
            </w:r>
          </w:p>
          <w:p w14:paraId="73EC9559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Coimbra</w:t>
            </w:r>
          </w:p>
          <w:p w14:paraId="562A5BCF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Évora</w:t>
            </w:r>
          </w:p>
          <w:p w14:paraId="3211045E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Funchal</w:t>
            </w:r>
          </w:p>
          <w:p w14:paraId="51E160C4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Guarda</w:t>
            </w:r>
          </w:p>
        </w:tc>
        <w:tc>
          <w:tcPr>
            <w:tcW w:w="3248" w:type="dxa"/>
            <w:shd w:val="clear" w:color="auto" w:fill="D9D9D9"/>
          </w:tcPr>
          <w:p w14:paraId="4E4A1824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Lamego</w:t>
            </w:r>
          </w:p>
          <w:p w14:paraId="0B8D0E39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Leiria-Fátima</w:t>
            </w:r>
          </w:p>
          <w:p w14:paraId="3D675ED3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Lisboa</w:t>
            </w:r>
          </w:p>
          <w:p w14:paraId="41AD8E62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Portalegre-Castelo Branco</w:t>
            </w:r>
          </w:p>
          <w:p w14:paraId="3A3C1540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Porto</w:t>
            </w:r>
          </w:p>
        </w:tc>
        <w:tc>
          <w:tcPr>
            <w:tcW w:w="2264" w:type="dxa"/>
            <w:shd w:val="clear" w:color="auto" w:fill="D9D9D9"/>
          </w:tcPr>
          <w:p w14:paraId="2E081550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Santarém</w:t>
            </w:r>
          </w:p>
          <w:p w14:paraId="07266878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Setúbal</w:t>
            </w:r>
          </w:p>
          <w:p w14:paraId="6782853B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Viana do Castelo</w:t>
            </w:r>
          </w:p>
          <w:p w14:paraId="153E06C5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Vila Real</w:t>
            </w:r>
          </w:p>
          <w:p w14:paraId="07968159" w14:textId="77777777" w:rsidR="009F0D65" w:rsidRDefault="003256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Viseu</w:t>
            </w:r>
          </w:p>
        </w:tc>
      </w:tr>
    </w:tbl>
    <w:p w14:paraId="1FBEC323" w14:textId="77777777" w:rsidR="009F0D65" w:rsidRDefault="00325629">
      <w:pPr>
        <w:rPr>
          <w:rFonts w:ascii="Calibri" w:eastAsia="Calibri" w:hAnsi="Calibri" w:cs="Calibri"/>
          <w:sz w:val="24"/>
          <w:szCs w:val="24"/>
        </w:rPr>
        <w:sectPr w:rsidR="009F0D65" w:rsidSect="00EB1559">
          <w:pgSz w:w="11906" w:h="16838"/>
          <w:pgMar w:top="284" w:right="737" w:bottom="425" w:left="1134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737030C2" wp14:editId="320B80F5">
                <wp:simplePos x="0" y="0"/>
                <wp:positionH relativeFrom="column">
                  <wp:posOffset>13336</wp:posOffset>
                </wp:positionH>
                <wp:positionV relativeFrom="paragraph">
                  <wp:posOffset>76200</wp:posOffset>
                </wp:positionV>
                <wp:extent cx="6428740" cy="161925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1155" y="2979900"/>
                          <a:ext cx="64096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F01DB" w14:textId="77777777" w:rsidR="009F0D65" w:rsidRDefault="00325629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Declaro que tomei conhecimento das condições necessárias para concorrer à docência da disciplina de Educação Moral e Religiosa Católica e que me comprometo no cumprimento dos meus deveres no serviço aos alunos, a toda a comunidade escolar e à Igreja, na(s) escola(s) em que for colocado.</w:t>
                            </w:r>
                          </w:p>
                          <w:p w14:paraId="1DD71A02" w14:textId="77777777" w:rsidR="009F0D65" w:rsidRDefault="00325629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Declaro ainda que autorizo aos diferentes Secretariados Diocesanos a utilização dos meus dados pessoais para efeito de colocações e demais procedimentos relativos à disciplina de EMRC.</w:t>
                            </w:r>
                          </w:p>
                          <w:p w14:paraId="600D847C" w14:textId="77777777" w:rsidR="009F0D65" w:rsidRDefault="00325629" w:rsidP="00946DF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Nome___________________________________________________________________________________</w:t>
                            </w:r>
                          </w:p>
                          <w:p w14:paraId="01A06703" w14:textId="77777777" w:rsidR="009F0D65" w:rsidRDefault="0032562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BI/CC</w:t>
                            </w:r>
                            <w:r>
                              <w:rPr>
                                <w:color w:val="000000"/>
                              </w:rPr>
                              <w:t xml:space="preserve">______________________     </w:t>
                            </w:r>
                          </w:p>
                          <w:p w14:paraId="019C8907" w14:textId="77777777" w:rsidR="009F0D65" w:rsidRDefault="0032562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Assin.____________________________________________________________________________________________</w:t>
                            </w:r>
                          </w:p>
                          <w:p w14:paraId="6D418817" w14:textId="77777777" w:rsidR="009F0D65" w:rsidRDefault="00325629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Data: _____________________________                                         </w:t>
                            </w:r>
                          </w:p>
                          <w:p w14:paraId="060EC8B0" w14:textId="77777777" w:rsidR="009F0D65" w:rsidRDefault="009F0D65">
                            <w:pPr>
                              <w:textDirection w:val="btLr"/>
                            </w:pPr>
                          </w:p>
                          <w:p w14:paraId="0035C981" w14:textId="77777777" w:rsidR="009F0D65" w:rsidRDefault="009F0D6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3975" tIns="48250" rIns="93975" bIns="482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030C2" id="Retângulo 3" o:spid="_x0000_s1026" style="position:absolute;margin-left:1.05pt;margin-top:6pt;width:506.2pt;height:127.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">
                <v:stroke startarrowwidth="narrow" startarrowlength="short" endarrowwidth="narrow" endarrowlength="short"/>
                <v:textbox inset="2.61042mm,1.3403mm,2.61042mm,1.3403mm">
                  <w:txbxContent>
                    <w:p w14:paraId="7E5F01DB" w14:textId="77777777" w:rsidR="009F0D65" w:rsidRDefault="00325629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Declaro que tomei conhecimento das condições necessárias para concorrer à docência da disciplina de Educação Moral e Religiosa Católica e que me comprometo no cumprimento dos meus deveres no serviço aos alunos, a toda a comunidade escolar e à Igreja, na(s) escola(s) em que for colocado.</w:t>
                      </w:r>
                    </w:p>
                    <w:p w14:paraId="1DD71A02" w14:textId="77777777" w:rsidR="009F0D65" w:rsidRDefault="00325629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Declaro ainda que autorizo aos diferentes Secretariados Diocesanos a utilização dos meus dados pessoais para efeito de colocações e demais procedimentos relativos à disciplina de EMRC.</w:t>
                      </w:r>
                    </w:p>
                    <w:p w14:paraId="600D847C" w14:textId="77777777" w:rsidR="009F0D65" w:rsidRDefault="00325629" w:rsidP="00946DF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Nome___________________________________________________________________________________</w:t>
                      </w:r>
                    </w:p>
                    <w:p w14:paraId="01A06703" w14:textId="77777777" w:rsidR="009F0D65" w:rsidRDefault="0032562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BI/CC</w:t>
                      </w:r>
                      <w:r>
                        <w:rPr>
                          <w:color w:val="000000"/>
                        </w:rPr>
                        <w:t xml:space="preserve">______________________     </w:t>
                      </w:r>
                    </w:p>
                    <w:p w14:paraId="019C8907" w14:textId="77777777" w:rsidR="009F0D65" w:rsidRDefault="0032562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Assin.____________________________________________________________________________________________</w:t>
                      </w:r>
                    </w:p>
                    <w:p w14:paraId="6D418817" w14:textId="77777777" w:rsidR="009F0D65" w:rsidRDefault="00325629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Data: _____________________________                                         </w:t>
                      </w:r>
                    </w:p>
                    <w:p w14:paraId="060EC8B0" w14:textId="77777777" w:rsidR="009F0D65" w:rsidRDefault="009F0D65">
                      <w:pPr>
                        <w:textDirection w:val="btLr"/>
                      </w:pPr>
                    </w:p>
                    <w:p w14:paraId="0035C981" w14:textId="77777777" w:rsidR="009F0D65" w:rsidRDefault="009F0D6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50CDFC" w14:textId="77777777" w:rsidR="009F0D65" w:rsidRDefault="009F0D65">
      <w:pPr>
        <w:rPr>
          <w:rFonts w:ascii="Calibri" w:eastAsia="Calibri" w:hAnsi="Calibri" w:cs="Calibri"/>
          <w:sz w:val="16"/>
          <w:szCs w:val="16"/>
        </w:rPr>
      </w:pPr>
    </w:p>
    <w:p w14:paraId="5AFB2632" w14:textId="77777777" w:rsidR="009F0D65" w:rsidRDefault="009F0D65">
      <w:pPr>
        <w:rPr>
          <w:rFonts w:ascii="Calibri" w:eastAsia="Calibri" w:hAnsi="Calibri" w:cs="Calibri"/>
        </w:rPr>
      </w:pPr>
    </w:p>
    <w:p w14:paraId="6FF52A7F" w14:textId="77777777" w:rsidR="009F0D65" w:rsidRDefault="009F0D65">
      <w:pPr>
        <w:rPr>
          <w:rFonts w:ascii="Calibri" w:eastAsia="Calibri" w:hAnsi="Calibri" w:cs="Calibri"/>
        </w:rPr>
      </w:pPr>
    </w:p>
    <w:p w14:paraId="2B6C3E47" w14:textId="77777777" w:rsidR="009F0D65" w:rsidRDefault="009F0D65">
      <w:pPr>
        <w:rPr>
          <w:rFonts w:ascii="Calibri" w:eastAsia="Calibri" w:hAnsi="Calibri" w:cs="Calibri"/>
        </w:rPr>
      </w:pPr>
    </w:p>
    <w:p w14:paraId="729DF23F" w14:textId="77777777" w:rsidR="009F0D65" w:rsidRDefault="009F0D65">
      <w:pPr>
        <w:rPr>
          <w:rFonts w:ascii="Calibri" w:eastAsia="Calibri" w:hAnsi="Calibri" w:cs="Calibri"/>
        </w:rPr>
      </w:pPr>
    </w:p>
    <w:p w14:paraId="30634D87" w14:textId="77777777" w:rsidR="009F0D65" w:rsidRDefault="009F0D65">
      <w:pPr>
        <w:rPr>
          <w:rFonts w:ascii="Calibri" w:eastAsia="Calibri" w:hAnsi="Calibri" w:cs="Calibri"/>
        </w:rPr>
      </w:pPr>
    </w:p>
    <w:p w14:paraId="6CA20A95" w14:textId="77777777" w:rsidR="009F0D65" w:rsidRDefault="009F0D65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F7CEE77" w14:textId="77777777" w:rsidR="009F0D65" w:rsidRDefault="009F0D65">
      <w:pPr>
        <w:rPr>
          <w:rFonts w:ascii="Calibri" w:eastAsia="Calibri" w:hAnsi="Calibri" w:cs="Calibri"/>
        </w:rPr>
      </w:pPr>
    </w:p>
    <w:p w14:paraId="16D51A48" w14:textId="77777777" w:rsidR="009F0D65" w:rsidRDefault="009F0D65">
      <w:pPr>
        <w:rPr>
          <w:rFonts w:ascii="Calibri" w:eastAsia="Calibri" w:hAnsi="Calibri" w:cs="Calibri"/>
          <w:sz w:val="22"/>
          <w:szCs w:val="22"/>
        </w:rPr>
      </w:pPr>
    </w:p>
    <w:p w14:paraId="085E07D6" w14:textId="77777777" w:rsidR="009F0D65" w:rsidRDefault="009F0D65">
      <w:pPr>
        <w:rPr>
          <w:rFonts w:ascii="Calibri" w:eastAsia="Calibri" w:hAnsi="Calibri" w:cs="Calibri"/>
          <w:sz w:val="22"/>
          <w:szCs w:val="22"/>
        </w:rPr>
      </w:pPr>
    </w:p>
    <w:p w14:paraId="5835E7C1" w14:textId="77777777" w:rsidR="009F0D65" w:rsidRPr="00946DF7" w:rsidRDefault="00325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6DF7">
        <w:rPr>
          <w:rFonts w:ascii="Calibri" w:eastAsia="Calibri" w:hAnsi="Calibri" w:cs="Calibri"/>
          <w:color w:val="000000"/>
          <w:sz w:val="22"/>
          <w:szCs w:val="22"/>
        </w:rPr>
        <w:t>Aceitei o compromisso do signatário.                        O (A) Diretor(a) do Departamento Diocesano</w:t>
      </w:r>
    </w:p>
    <w:p w14:paraId="2708AB42" w14:textId="77777777" w:rsidR="009F0D65" w:rsidRDefault="00325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                   _______________________________________</w:t>
      </w:r>
    </w:p>
    <w:p w14:paraId="129EDC25" w14:textId="77777777" w:rsidR="009F0D65" w:rsidRDefault="00325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Documento aprovado unanimemente, em reunião de secretariados diocesanos de EMRC, no dia </w:t>
      </w:r>
      <w:r>
        <w:rPr>
          <w:rFonts w:ascii="Calibri" w:eastAsia="Calibri" w:hAnsi="Calibri" w:cs="Calibri"/>
          <w:i/>
          <w:sz w:val="16"/>
          <w:szCs w:val="16"/>
        </w:rPr>
        <w:t>14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/01/2023</w:t>
      </w:r>
    </w:p>
    <w:sectPr w:rsidR="009F0D65">
      <w:type w:val="continuous"/>
      <w:pgSz w:w="11906" w:h="16838"/>
      <w:pgMar w:top="284" w:right="851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EFF"/>
    <w:multiLevelType w:val="multilevel"/>
    <w:tmpl w:val="5E9879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F339B9"/>
    <w:multiLevelType w:val="multilevel"/>
    <w:tmpl w:val="6F3831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8C117A"/>
    <w:multiLevelType w:val="multilevel"/>
    <w:tmpl w:val="32F2D6B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79771530"/>
    <w:multiLevelType w:val="multilevel"/>
    <w:tmpl w:val="2730E27C"/>
    <w:lvl w:ilvl="0">
      <w:start w:val="1"/>
      <w:numFmt w:val="bullet"/>
      <w:pStyle w:val="Ttulo1"/>
      <w:lvlText w:val="⮚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583341684">
    <w:abstractNumId w:val="3"/>
  </w:num>
  <w:num w:numId="2" w16cid:durableId="1282030420">
    <w:abstractNumId w:val="0"/>
  </w:num>
  <w:num w:numId="3" w16cid:durableId="1033001314">
    <w:abstractNumId w:val="1"/>
  </w:num>
  <w:num w:numId="4" w16cid:durableId="11976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65"/>
    <w:rsid w:val="00325629"/>
    <w:rsid w:val="00946DF7"/>
    <w:rsid w:val="009F0D65"/>
    <w:rsid w:val="00E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06C7"/>
  <w15:docId w15:val="{B137CD36-92B7-4916-8E5F-7AC9962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7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42630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26308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26308"/>
    <w:pPr>
      <w:keepNext/>
      <w:numPr>
        <w:ilvl w:val="2"/>
        <w:numId w:val="1"/>
      </w:numPr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26308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426308"/>
    <w:rPr>
      <w:rFonts w:ascii="Symbol" w:hAnsi="Symbol"/>
    </w:rPr>
  </w:style>
  <w:style w:type="character" w:customStyle="1" w:styleId="Absatz-Standardschriftart">
    <w:name w:val="Absatz-Standardschriftart"/>
    <w:rsid w:val="00426308"/>
  </w:style>
  <w:style w:type="character" w:customStyle="1" w:styleId="WW-Absatz-Standardschriftart">
    <w:name w:val="WW-Absatz-Standardschriftart"/>
    <w:rsid w:val="00426308"/>
  </w:style>
  <w:style w:type="character" w:customStyle="1" w:styleId="WW-Absatz-Standardschriftart1">
    <w:name w:val="WW-Absatz-Standardschriftart1"/>
    <w:rsid w:val="00426308"/>
  </w:style>
  <w:style w:type="character" w:customStyle="1" w:styleId="WW-Absatz-Standardschriftart11">
    <w:name w:val="WW-Absatz-Standardschriftart11"/>
    <w:rsid w:val="00426308"/>
  </w:style>
  <w:style w:type="character" w:customStyle="1" w:styleId="WW8Num1z0">
    <w:name w:val="WW8Num1z0"/>
    <w:rsid w:val="00426308"/>
    <w:rPr>
      <w:rFonts w:ascii="Symbol" w:hAnsi="Symbol"/>
    </w:rPr>
  </w:style>
  <w:style w:type="character" w:customStyle="1" w:styleId="WW8Num3z0">
    <w:name w:val="WW8Num3z0"/>
    <w:rsid w:val="00426308"/>
    <w:rPr>
      <w:rFonts w:ascii="Symbol" w:hAnsi="Symbol"/>
    </w:rPr>
  </w:style>
  <w:style w:type="character" w:customStyle="1" w:styleId="WW8Num4z0">
    <w:name w:val="WW8Num4z0"/>
    <w:rsid w:val="00426308"/>
    <w:rPr>
      <w:rFonts w:ascii="Symbol" w:hAnsi="Symbol"/>
    </w:rPr>
  </w:style>
  <w:style w:type="character" w:customStyle="1" w:styleId="WW8Num5z0">
    <w:name w:val="WW8Num5z0"/>
    <w:rsid w:val="00426308"/>
    <w:rPr>
      <w:rFonts w:ascii="Wingdings" w:hAnsi="Wingdings"/>
    </w:rPr>
  </w:style>
  <w:style w:type="character" w:customStyle="1" w:styleId="WW8Num6z0">
    <w:name w:val="WW8Num6z0"/>
    <w:rsid w:val="00426308"/>
    <w:rPr>
      <w:rFonts w:ascii="Symbol" w:hAnsi="Symbol"/>
    </w:rPr>
  </w:style>
  <w:style w:type="character" w:customStyle="1" w:styleId="WW8Num7z0">
    <w:name w:val="WW8Num7z0"/>
    <w:rsid w:val="00426308"/>
    <w:rPr>
      <w:rFonts w:ascii="Symbol" w:hAnsi="Symbol"/>
    </w:rPr>
  </w:style>
  <w:style w:type="character" w:customStyle="1" w:styleId="WW8Num8z0">
    <w:name w:val="WW8Num8z0"/>
    <w:rsid w:val="00426308"/>
    <w:rPr>
      <w:rFonts w:ascii="Wingdings" w:hAnsi="Wingdings"/>
    </w:rPr>
  </w:style>
  <w:style w:type="character" w:customStyle="1" w:styleId="WW8Num9z0">
    <w:name w:val="WW8Num9z0"/>
    <w:rsid w:val="00426308"/>
    <w:rPr>
      <w:rFonts w:ascii="Wingdings" w:hAnsi="Wingdings"/>
    </w:rPr>
  </w:style>
  <w:style w:type="character" w:customStyle="1" w:styleId="WW8Num10z0">
    <w:name w:val="WW8Num10z0"/>
    <w:rsid w:val="00426308"/>
    <w:rPr>
      <w:rFonts w:ascii="Symbol" w:hAnsi="Symbol"/>
    </w:rPr>
  </w:style>
  <w:style w:type="character" w:customStyle="1" w:styleId="Tipodeletrapredefinidodopargrafo1">
    <w:name w:val="Tipo de letra predefinido do parágrafo1"/>
    <w:rsid w:val="00426308"/>
  </w:style>
  <w:style w:type="character" w:customStyle="1" w:styleId="CarcterCarcter1">
    <w:name w:val="Carácter Carácter1"/>
    <w:rsid w:val="0042630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cterCarcter">
    <w:name w:val="Carácter Carácter"/>
    <w:basedOn w:val="Tipodeletrapredefinidodopargrafo1"/>
    <w:rsid w:val="00426308"/>
  </w:style>
  <w:style w:type="paragraph" w:customStyle="1" w:styleId="Cabealho1">
    <w:name w:val="Cabeçalho1"/>
    <w:basedOn w:val="Normal"/>
    <w:next w:val="Corpodetexto"/>
    <w:rsid w:val="0042630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426308"/>
    <w:pPr>
      <w:jc w:val="both"/>
    </w:pPr>
    <w:rPr>
      <w:sz w:val="24"/>
    </w:rPr>
  </w:style>
  <w:style w:type="paragraph" w:styleId="Lista">
    <w:name w:val="List"/>
    <w:basedOn w:val="Corpodetexto"/>
    <w:rsid w:val="00426308"/>
    <w:rPr>
      <w:rFonts w:cs="Tahoma"/>
    </w:rPr>
  </w:style>
  <w:style w:type="paragraph" w:customStyle="1" w:styleId="Legenda1">
    <w:name w:val="Legenda1"/>
    <w:basedOn w:val="Normal"/>
    <w:rsid w:val="004263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remissivo">
    <w:name w:val="Índice remissivo"/>
    <w:basedOn w:val="Normal"/>
    <w:rsid w:val="00426308"/>
    <w:pPr>
      <w:suppressLineNumbers/>
    </w:pPr>
    <w:rPr>
      <w:rFonts w:cs="Tahoma"/>
    </w:rPr>
  </w:style>
  <w:style w:type="paragraph" w:styleId="Cabealho">
    <w:name w:val="header"/>
    <w:basedOn w:val="Normal"/>
    <w:rsid w:val="00426308"/>
    <w:pPr>
      <w:tabs>
        <w:tab w:val="center" w:pos="4252"/>
        <w:tab w:val="right" w:pos="8504"/>
      </w:tabs>
    </w:pPr>
  </w:style>
  <w:style w:type="paragraph" w:customStyle="1" w:styleId="Avanodecorpodetexto21">
    <w:name w:val="Avanço de corpo de texto 21"/>
    <w:basedOn w:val="Normal"/>
    <w:rsid w:val="00426308"/>
    <w:pPr>
      <w:ind w:firstLine="708"/>
      <w:jc w:val="both"/>
    </w:pPr>
    <w:rPr>
      <w:sz w:val="26"/>
    </w:rPr>
  </w:style>
  <w:style w:type="paragraph" w:customStyle="1" w:styleId="Corpodetexto21">
    <w:name w:val="Corpo de texto 21"/>
    <w:basedOn w:val="Normal"/>
    <w:rsid w:val="00426308"/>
    <w:rPr>
      <w:sz w:val="24"/>
    </w:rPr>
  </w:style>
  <w:style w:type="paragraph" w:styleId="Avanodecorpodetexto">
    <w:name w:val="Body Text Indent"/>
    <w:basedOn w:val="Normal"/>
    <w:rsid w:val="00426308"/>
    <w:pPr>
      <w:ind w:firstLine="708"/>
      <w:jc w:val="both"/>
    </w:pPr>
    <w:rPr>
      <w:sz w:val="24"/>
    </w:rPr>
  </w:style>
  <w:style w:type="paragraph" w:customStyle="1" w:styleId="Textodebalo1">
    <w:name w:val="Texto de balão1"/>
    <w:basedOn w:val="Normal"/>
    <w:rsid w:val="0042630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26308"/>
    <w:pPr>
      <w:suppressLineNumbers/>
    </w:pPr>
  </w:style>
  <w:style w:type="paragraph" w:customStyle="1" w:styleId="Cabealhodatabela">
    <w:name w:val="Cabeçalho da tabela"/>
    <w:basedOn w:val="Contedodatabela"/>
    <w:rsid w:val="00426308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426308"/>
  </w:style>
  <w:style w:type="table" w:styleId="TabelacomGrelha">
    <w:name w:val="Table Grid"/>
    <w:basedOn w:val="Tabelanormal"/>
    <w:uiPriority w:val="59"/>
    <w:rsid w:val="009F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ter">
    <w:name w:val="Título 5 Caráter"/>
    <w:link w:val="Ttulo5"/>
    <w:rsid w:val="00904B74"/>
    <w:rPr>
      <w:sz w:val="24"/>
      <w:lang w:eastAsia="ar-SA"/>
    </w:rPr>
  </w:style>
  <w:style w:type="paragraph" w:styleId="PargrafodaLista">
    <w:name w:val="List Paragraph"/>
    <w:basedOn w:val="Normal"/>
    <w:uiPriority w:val="72"/>
    <w:qFormat/>
    <w:rsid w:val="004C52F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DA57BB"/>
    <w:rPr>
      <w:b/>
      <w:sz w:val="24"/>
      <w:lang w:eastAsia="ar-SA"/>
    </w:rPr>
  </w:style>
  <w:style w:type="character" w:customStyle="1" w:styleId="Ttulo3Carter">
    <w:name w:val="Título 3 Caráter"/>
    <w:basedOn w:val="Tipodeletrapredefinidodopargrafo"/>
    <w:link w:val="Ttulo3"/>
    <w:rsid w:val="00DA57BB"/>
    <w:rPr>
      <w:i/>
      <w:sz w:val="24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39A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39A2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Q4BSL4KfD48eQp+FbUsk9Mmdg==">AMUW2mVcaRzg1jeHRBLd1GFCqR5IekpomG6Ngn8aKJvI8io608RtLjNyaqlGdzeSr+/5OzAltaeNzwFVaV3CG0oOd04rvEjMradTelpbB/XerXsfoVXJT4tbfCB5MrftZ3uzCc2Qn3rW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Pereira da Silva</dc:creator>
  <cp:lastModifiedBy>Rui Ramos</cp:lastModifiedBy>
  <cp:revision>3</cp:revision>
  <dcterms:created xsi:type="dcterms:W3CDTF">2021-01-27T17:42:00Z</dcterms:created>
  <dcterms:modified xsi:type="dcterms:W3CDTF">2023-01-25T18:13:00Z</dcterms:modified>
</cp:coreProperties>
</file>